
<file path=[Content_Types].xml><?xml version="1.0" encoding="utf-8"?>
<Types xmlns="http://schemas.openxmlformats.org/package/2006/content-types">
  <Default Extension="bin" ContentType="application/vnd.ms-office.vbaProject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vbaData.xml" ContentType="application/vnd.ms-word.vbaData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CE3" w:rsidRPr="00921CE3" w:rsidRDefault="00921CE3" w:rsidP="00921CE3">
      <w:pPr>
        <w:spacing w:after="0" w:line="240" w:lineRule="auto"/>
        <w:ind w:left="11328"/>
        <w:rPr>
          <w:rFonts w:ascii="Times New Roman" w:eastAsia="Times New Roman" w:hAnsi="Times New Roman" w:cs="Times New Roman"/>
          <w:sz w:val="24"/>
          <w:szCs w:val="24"/>
        </w:rPr>
      </w:pPr>
    </w:p>
    <w:p w:rsidR="00921CE3" w:rsidRDefault="00921CE3" w:rsidP="00130A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130ACB" w:rsidRPr="00921CE3" w:rsidRDefault="00027A12" w:rsidP="00130A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Техническое задание</w:t>
      </w:r>
    </w:p>
    <w:p w:rsidR="00130ACB" w:rsidRPr="00164B44" w:rsidRDefault="00130ACB" w:rsidP="00130A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164B44">
        <w:rPr>
          <w:rFonts w:ascii="Times New Roman" w:hAnsi="Times New Roman" w:cs="Times New Roman"/>
          <w:b/>
          <w:bCs/>
          <w:sz w:val="28"/>
          <w:szCs w:val="24"/>
        </w:rPr>
        <w:t xml:space="preserve">на поставку </w:t>
      </w:r>
      <w:r w:rsidR="000560B3">
        <w:rPr>
          <w:rFonts w:ascii="Times New Roman" w:hAnsi="Times New Roman" w:cs="Times New Roman"/>
          <w:bCs/>
          <w:sz w:val="28"/>
          <w:szCs w:val="24"/>
          <w:u w:val="single"/>
        </w:rPr>
        <w:t>шинных опор</w:t>
      </w:r>
      <w:r w:rsidRPr="00164B44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Pr="00164B44">
        <w:rPr>
          <w:rFonts w:ascii="Times New Roman" w:hAnsi="Times New Roman" w:cs="Times New Roman"/>
          <w:b/>
          <w:bCs/>
          <w:sz w:val="28"/>
          <w:szCs w:val="24"/>
        </w:rPr>
        <w:t xml:space="preserve">для нужд </w:t>
      </w:r>
      <w:r w:rsidRPr="00164B44">
        <w:rPr>
          <w:rFonts w:ascii="Times New Roman" w:hAnsi="Times New Roman" w:cs="Times New Roman"/>
          <w:bCs/>
          <w:sz w:val="28"/>
          <w:szCs w:val="24"/>
          <w:u w:val="single"/>
        </w:rPr>
        <w:tab/>
      </w:r>
      <w:r w:rsidR="00EB5A6C">
        <w:rPr>
          <w:rFonts w:ascii="Times New Roman" w:hAnsi="Times New Roman" w:cs="Times New Roman"/>
          <w:bCs/>
          <w:sz w:val="28"/>
          <w:szCs w:val="24"/>
          <w:u w:val="single"/>
        </w:rPr>
        <w:t>филиала ОАО «ФСК ЕЭС» - МЭС Юга</w:t>
      </w:r>
      <w:r w:rsidRPr="00164B44">
        <w:rPr>
          <w:rFonts w:ascii="Times New Roman" w:hAnsi="Times New Roman" w:cs="Times New Roman"/>
          <w:bCs/>
          <w:sz w:val="28"/>
          <w:szCs w:val="24"/>
        </w:rPr>
        <w:t>.</w:t>
      </w:r>
    </w:p>
    <w:p w:rsidR="00130ACB" w:rsidRPr="00921CE3" w:rsidRDefault="00130ACB" w:rsidP="00130ACB">
      <w:pPr>
        <w:pStyle w:val="1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130ACB" w:rsidRPr="00C135BB" w:rsidRDefault="00130ACB" w:rsidP="002F0F20">
      <w:pPr>
        <w:pStyle w:val="10"/>
        <w:numPr>
          <w:ilvl w:val="0"/>
          <w:numId w:val="5"/>
        </w:numPr>
        <w:spacing w:before="120" w:after="120" w:line="240" w:lineRule="auto"/>
        <w:ind w:left="360" w:hanging="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5BB">
        <w:rPr>
          <w:rFonts w:ascii="Times New Roman" w:hAnsi="Times New Roman" w:cs="Times New Roman"/>
          <w:b/>
          <w:sz w:val="24"/>
          <w:szCs w:val="24"/>
        </w:rPr>
        <w:t>Заказчик намерен приобрести следующ</w:t>
      </w:r>
      <w:r w:rsidR="00C926EB">
        <w:rPr>
          <w:rFonts w:ascii="Times New Roman" w:hAnsi="Times New Roman" w:cs="Times New Roman"/>
          <w:b/>
          <w:sz w:val="24"/>
          <w:szCs w:val="24"/>
        </w:rPr>
        <w:t>ую продукцию.</w:t>
      </w:r>
    </w:p>
    <w:tbl>
      <w:tblPr>
        <w:tblW w:w="151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8"/>
        <w:gridCol w:w="2060"/>
        <w:gridCol w:w="2977"/>
        <w:gridCol w:w="2268"/>
        <w:gridCol w:w="1276"/>
        <w:gridCol w:w="1418"/>
        <w:gridCol w:w="1620"/>
        <w:gridCol w:w="1281"/>
        <w:gridCol w:w="1776"/>
      </w:tblGrid>
      <w:tr w:rsidR="00130ACB" w:rsidRPr="00C135BB" w:rsidTr="002F0F20">
        <w:trPr>
          <w:trHeight w:val="993"/>
          <w:jc w:val="center"/>
        </w:trPr>
        <w:tc>
          <w:tcPr>
            <w:tcW w:w="458" w:type="dxa"/>
            <w:vAlign w:val="center"/>
          </w:tcPr>
          <w:p w:rsidR="00130ACB" w:rsidRPr="00C135BB" w:rsidRDefault="00130ACB" w:rsidP="002F0F20">
            <w:pPr>
              <w:pStyle w:val="10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35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060" w:type="dxa"/>
            <w:vAlign w:val="center"/>
          </w:tcPr>
          <w:p w:rsidR="00130ACB" w:rsidRPr="00C135BB" w:rsidRDefault="00130ACB" w:rsidP="002F0F20">
            <w:pPr>
              <w:pStyle w:val="10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35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Заказчика</w:t>
            </w:r>
          </w:p>
        </w:tc>
        <w:tc>
          <w:tcPr>
            <w:tcW w:w="2977" w:type="dxa"/>
            <w:vAlign w:val="center"/>
          </w:tcPr>
          <w:p w:rsidR="00130ACB" w:rsidRPr="00C135BB" w:rsidRDefault="00130ACB" w:rsidP="002F0F20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35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объекта, диспетчерское наименование</w:t>
            </w:r>
          </w:p>
        </w:tc>
        <w:tc>
          <w:tcPr>
            <w:tcW w:w="2268" w:type="dxa"/>
            <w:vAlign w:val="center"/>
          </w:tcPr>
          <w:p w:rsidR="00130ACB" w:rsidRPr="00C135BB" w:rsidRDefault="00130ACB" w:rsidP="00F95EC9">
            <w:pPr>
              <w:pStyle w:val="10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35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  <w:r w:rsidR="00F95E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продукции</w:t>
            </w:r>
          </w:p>
        </w:tc>
        <w:tc>
          <w:tcPr>
            <w:tcW w:w="1276" w:type="dxa"/>
            <w:vAlign w:val="center"/>
          </w:tcPr>
          <w:p w:rsidR="00130ACB" w:rsidRPr="00C135BB" w:rsidRDefault="00130ACB" w:rsidP="002F0F20">
            <w:pPr>
              <w:pStyle w:val="10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35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1418" w:type="dxa"/>
            <w:vAlign w:val="center"/>
          </w:tcPr>
          <w:p w:rsidR="00130ACB" w:rsidRPr="00C135BB" w:rsidRDefault="00130ACB" w:rsidP="002F0F20">
            <w:pPr>
              <w:pStyle w:val="10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35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</w:t>
            </w:r>
          </w:p>
        </w:tc>
        <w:tc>
          <w:tcPr>
            <w:tcW w:w="1620" w:type="dxa"/>
            <w:vAlign w:val="center"/>
          </w:tcPr>
          <w:p w:rsidR="00130ACB" w:rsidRPr="00C135BB" w:rsidRDefault="00130ACB" w:rsidP="00516B8B">
            <w:pPr>
              <w:pStyle w:val="10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35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Технические требования к поставляемо</w:t>
            </w:r>
            <w:r w:rsidR="00516B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й</w:t>
            </w:r>
            <w:r w:rsidRPr="00C135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F95E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продукции</w:t>
            </w:r>
          </w:p>
        </w:tc>
        <w:tc>
          <w:tcPr>
            <w:tcW w:w="1281" w:type="dxa"/>
            <w:vAlign w:val="center"/>
          </w:tcPr>
          <w:p w:rsidR="00130ACB" w:rsidRPr="00C135BB" w:rsidRDefault="00130ACB" w:rsidP="002F0F20">
            <w:pPr>
              <w:pStyle w:val="10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35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поставки</w:t>
            </w:r>
          </w:p>
        </w:tc>
        <w:tc>
          <w:tcPr>
            <w:tcW w:w="1776" w:type="dxa"/>
            <w:vAlign w:val="center"/>
          </w:tcPr>
          <w:p w:rsidR="00130ACB" w:rsidRPr="00C135BB" w:rsidRDefault="00130ACB" w:rsidP="002F0F20">
            <w:pPr>
              <w:pStyle w:val="10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35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доставки</w:t>
            </w:r>
          </w:p>
        </w:tc>
      </w:tr>
      <w:tr w:rsidR="00130ACB" w:rsidRPr="007A2A35" w:rsidTr="002F0F20">
        <w:trPr>
          <w:trHeight w:val="264"/>
          <w:jc w:val="center"/>
        </w:trPr>
        <w:tc>
          <w:tcPr>
            <w:tcW w:w="458" w:type="dxa"/>
            <w:vAlign w:val="center"/>
          </w:tcPr>
          <w:p w:rsidR="00130ACB" w:rsidRPr="007A2A35" w:rsidRDefault="00130ACB" w:rsidP="002F0F20">
            <w:pPr>
              <w:pStyle w:val="10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A2A35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2060" w:type="dxa"/>
            <w:vAlign w:val="center"/>
          </w:tcPr>
          <w:p w:rsidR="00130ACB" w:rsidRPr="007A2A35" w:rsidRDefault="00130ACB" w:rsidP="002F0F20">
            <w:pPr>
              <w:pStyle w:val="10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A2A35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2977" w:type="dxa"/>
            <w:vAlign w:val="center"/>
          </w:tcPr>
          <w:p w:rsidR="00130ACB" w:rsidRPr="007A2A35" w:rsidRDefault="00130ACB" w:rsidP="002F0F20">
            <w:pPr>
              <w:pStyle w:val="10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A2A35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2268" w:type="dxa"/>
            <w:vAlign w:val="center"/>
          </w:tcPr>
          <w:p w:rsidR="00130ACB" w:rsidRPr="007A2A35" w:rsidRDefault="00130ACB" w:rsidP="002F0F20">
            <w:pPr>
              <w:pStyle w:val="10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A2A35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1276" w:type="dxa"/>
            <w:vAlign w:val="center"/>
          </w:tcPr>
          <w:p w:rsidR="00130ACB" w:rsidRPr="007A2A35" w:rsidRDefault="00130ACB" w:rsidP="002F0F20">
            <w:pPr>
              <w:pStyle w:val="10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A2A35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1418" w:type="dxa"/>
            <w:vAlign w:val="center"/>
          </w:tcPr>
          <w:p w:rsidR="00130ACB" w:rsidRPr="007A2A35" w:rsidRDefault="00130ACB" w:rsidP="002F0F20">
            <w:pPr>
              <w:pStyle w:val="10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A2A35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1620" w:type="dxa"/>
            <w:vAlign w:val="center"/>
          </w:tcPr>
          <w:p w:rsidR="00130ACB" w:rsidRPr="007A2A35" w:rsidRDefault="00130ACB" w:rsidP="002F0F20">
            <w:pPr>
              <w:pStyle w:val="10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A2A35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1281" w:type="dxa"/>
            <w:vAlign w:val="center"/>
          </w:tcPr>
          <w:p w:rsidR="00130ACB" w:rsidRPr="007A2A35" w:rsidRDefault="00130ACB" w:rsidP="002F0F20">
            <w:pPr>
              <w:pStyle w:val="10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A2A35">
              <w:rPr>
                <w:rFonts w:ascii="Times New Roman" w:hAnsi="Times New Roman" w:cs="Times New Roman"/>
                <w:bCs/>
                <w:sz w:val="16"/>
                <w:szCs w:val="16"/>
              </w:rPr>
              <w:t>8</w:t>
            </w:r>
          </w:p>
        </w:tc>
        <w:tc>
          <w:tcPr>
            <w:tcW w:w="1776" w:type="dxa"/>
            <w:vAlign w:val="center"/>
          </w:tcPr>
          <w:p w:rsidR="00130ACB" w:rsidRPr="007A2A35" w:rsidRDefault="00130ACB" w:rsidP="002F0F20">
            <w:pPr>
              <w:pStyle w:val="10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A2A35">
              <w:rPr>
                <w:rFonts w:ascii="Times New Roman" w:hAnsi="Times New Roman" w:cs="Times New Roman"/>
                <w:bCs/>
                <w:sz w:val="16"/>
                <w:szCs w:val="16"/>
              </w:rPr>
              <w:t>9</w:t>
            </w:r>
          </w:p>
        </w:tc>
      </w:tr>
      <w:tr w:rsidR="00956E08" w:rsidRPr="007A2A35" w:rsidTr="004C4319">
        <w:trPr>
          <w:trHeight w:val="418"/>
          <w:jc w:val="center"/>
        </w:trPr>
        <w:tc>
          <w:tcPr>
            <w:tcW w:w="458" w:type="dxa"/>
            <w:vAlign w:val="center"/>
          </w:tcPr>
          <w:p w:rsidR="00956E08" w:rsidRPr="00027A12" w:rsidRDefault="00956E08" w:rsidP="002F0F20">
            <w:pPr>
              <w:pStyle w:val="10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0" w:type="dxa"/>
            <w:vAlign w:val="center"/>
          </w:tcPr>
          <w:p w:rsidR="00956E08" w:rsidRPr="007A2A35" w:rsidRDefault="00956E08" w:rsidP="00CE5A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ОАО «Электросетьсервис ЕНЭС»</w:t>
            </w:r>
          </w:p>
        </w:tc>
        <w:tc>
          <w:tcPr>
            <w:tcW w:w="2977" w:type="dxa"/>
            <w:vAlign w:val="center"/>
          </w:tcPr>
          <w:p w:rsidR="00956E08" w:rsidRPr="007A2A35" w:rsidRDefault="00956E08" w:rsidP="00CE5A9C">
            <w:pPr>
              <w:pStyle w:val="10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 220 кВ Погорелово</w:t>
            </w:r>
          </w:p>
        </w:tc>
        <w:tc>
          <w:tcPr>
            <w:tcW w:w="2268" w:type="dxa"/>
            <w:vAlign w:val="center"/>
          </w:tcPr>
          <w:p w:rsidR="00956E08" w:rsidRPr="00300722" w:rsidRDefault="00956E08" w:rsidP="00956E08">
            <w:pPr>
              <w:pStyle w:val="10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shd w:val="clear" w:color="auto" w:fill="FFFFFF"/>
              </w:rPr>
            </w:pPr>
            <w:r w:rsidRPr="00956E08">
              <w:rPr>
                <w:rFonts w:ascii="Times New Roman" w:hAnsi="Times New Roman" w:cs="Times New Roman"/>
                <w:sz w:val="20"/>
                <w:szCs w:val="20"/>
              </w:rPr>
              <w:t>Шинная опора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220 кВ</w:t>
            </w:r>
            <w:r w:rsidRPr="00956E08">
              <w:rPr>
                <w:rFonts w:ascii="Times New Roman" w:hAnsi="Times New Roman" w:cs="Times New Roman"/>
                <w:sz w:val="20"/>
                <w:szCs w:val="20"/>
              </w:rPr>
              <w:t xml:space="preserve"> с фарфоровой изоляцией для крепления одного провода АС-300/39</w:t>
            </w:r>
          </w:p>
        </w:tc>
        <w:tc>
          <w:tcPr>
            <w:tcW w:w="1276" w:type="dxa"/>
            <w:vAlign w:val="center"/>
          </w:tcPr>
          <w:p w:rsidR="00956E08" w:rsidRPr="00956E08" w:rsidRDefault="00FE4B9A" w:rsidP="00956E08">
            <w:pPr>
              <w:pStyle w:val="10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фаз</w:t>
            </w:r>
          </w:p>
        </w:tc>
        <w:tc>
          <w:tcPr>
            <w:tcW w:w="1418" w:type="dxa"/>
            <w:vAlign w:val="center"/>
          </w:tcPr>
          <w:p w:rsidR="00956E08" w:rsidRPr="00956E08" w:rsidRDefault="00FE4B9A" w:rsidP="00956E08">
            <w:pPr>
              <w:pStyle w:val="10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20" w:type="dxa"/>
            <w:vAlign w:val="center"/>
          </w:tcPr>
          <w:p w:rsidR="00956E08" w:rsidRPr="004C4319" w:rsidRDefault="004C4319" w:rsidP="004C43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C431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U</w:t>
            </w:r>
            <w:proofErr w:type="gramEnd"/>
            <w:r w:rsidRPr="004C431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н=220кВ</w:t>
            </w:r>
          </w:p>
        </w:tc>
        <w:tc>
          <w:tcPr>
            <w:tcW w:w="1281" w:type="dxa"/>
            <w:vAlign w:val="center"/>
          </w:tcPr>
          <w:p w:rsidR="00956E08" w:rsidRPr="007A2A35" w:rsidRDefault="00956E08" w:rsidP="002F0F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01.10.2015</w:t>
            </w:r>
          </w:p>
        </w:tc>
        <w:tc>
          <w:tcPr>
            <w:tcW w:w="1776" w:type="dxa"/>
            <w:vAlign w:val="center"/>
          </w:tcPr>
          <w:p w:rsidR="00956E08" w:rsidRPr="007A2A35" w:rsidRDefault="00956E08" w:rsidP="002F0F20">
            <w:pPr>
              <w:jc w:val="center"/>
              <w:rPr>
                <w:rFonts w:ascii="Times New Roman" w:hAnsi="Times New Roman" w:cs="Times New Roman"/>
              </w:rPr>
            </w:pPr>
            <w:r w:rsidRPr="00F2608A">
              <w:rPr>
                <w:rFonts w:ascii="Times New Roman" w:hAnsi="Times New Roman" w:cs="Times New Roman"/>
                <w:sz w:val="20"/>
                <w:szCs w:val="20"/>
              </w:rPr>
              <w:t>Ростовская область, Каменский район, ст</w:t>
            </w:r>
            <w:proofErr w:type="gramStart"/>
            <w:r w:rsidRPr="00F2608A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2608A">
              <w:rPr>
                <w:rFonts w:ascii="Times New Roman" w:hAnsi="Times New Roman" w:cs="Times New Roman"/>
                <w:sz w:val="20"/>
                <w:szCs w:val="20"/>
              </w:rPr>
              <w:t>огорелово</w:t>
            </w:r>
          </w:p>
        </w:tc>
      </w:tr>
      <w:tr w:rsidR="00956E08" w:rsidRPr="007A2A35" w:rsidTr="004C4319">
        <w:trPr>
          <w:trHeight w:val="418"/>
          <w:jc w:val="center"/>
        </w:trPr>
        <w:tc>
          <w:tcPr>
            <w:tcW w:w="458" w:type="dxa"/>
            <w:vAlign w:val="center"/>
          </w:tcPr>
          <w:p w:rsidR="00956E08" w:rsidRPr="00027A12" w:rsidRDefault="00956E08" w:rsidP="002F0F20">
            <w:pPr>
              <w:pStyle w:val="10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0" w:type="dxa"/>
            <w:vAlign w:val="center"/>
          </w:tcPr>
          <w:p w:rsidR="00956E08" w:rsidRPr="007A2A35" w:rsidRDefault="00956E08" w:rsidP="00CE5A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ОАО «Электросетьсервис ЕНЭС»</w:t>
            </w:r>
          </w:p>
        </w:tc>
        <w:tc>
          <w:tcPr>
            <w:tcW w:w="2977" w:type="dxa"/>
            <w:vAlign w:val="center"/>
          </w:tcPr>
          <w:p w:rsidR="00956E08" w:rsidRPr="007A2A35" w:rsidRDefault="00956E08" w:rsidP="00CE5A9C">
            <w:pPr>
              <w:pStyle w:val="10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 220 кВ Погорелово</w:t>
            </w:r>
          </w:p>
        </w:tc>
        <w:tc>
          <w:tcPr>
            <w:tcW w:w="2268" w:type="dxa"/>
            <w:vAlign w:val="center"/>
          </w:tcPr>
          <w:p w:rsidR="00956E08" w:rsidRPr="00956E08" w:rsidRDefault="00956E08" w:rsidP="00956E08">
            <w:pPr>
              <w:pStyle w:val="10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183">
              <w:rPr>
                <w:rFonts w:ascii="Times New Roman" w:hAnsi="Times New Roman" w:cs="Times New Roman"/>
                <w:sz w:val="20"/>
                <w:szCs w:val="20"/>
              </w:rPr>
              <w:t>Шинная опора 110 кВ с фарфоровой изоляцией для крепления двух проводов АС-185/24</w:t>
            </w:r>
          </w:p>
        </w:tc>
        <w:tc>
          <w:tcPr>
            <w:tcW w:w="1276" w:type="dxa"/>
            <w:vAlign w:val="center"/>
          </w:tcPr>
          <w:p w:rsidR="00956E08" w:rsidRPr="00956E08" w:rsidRDefault="00FE4B9A" w:rsidP="00CE5A9C">
            <w:pPr>
              <w:pStyle w:val="10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фаз</w:t>
            </w:r>
          </w:p>
        </w:tc>
        <w:tc>
          <w:tcPr>
            <w:tcW w:w="1418" w:type="dxa"/>
            <w:vAlign w:val="center"/>
          </w:tcPr>
          <w:p w:rsidR="00956E08" w:rsidRPr="00956E08" w:rsidRDefault="00FE4B9A" w:rsidP="00CE5A9C">
            <w:pPr>
              <w:pStyle w:val="10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20" w:type="dxa"/>
            <w:vAlign w:val="center"/>
          </w:tcPr>
          <w:p w:rsidR="00956E08" w:rsidRPr="004C4319" w:rsidRDefault="004C4319" w:rsidP="004C43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C431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U</w:t>
            </w:r>
            <w:proofErr w:type="gramEnd"/>
            <w:r w:rsidRPr="004C431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н=110кВ</w:t>
            </w:r>
          </w:p>
        </w:tc>
        <w:tc>
          <w:tcPr>
            <w:tcW w:w="1281" w:type="dxa"/>
            <w:vAlign w:val="center"/>
          </w:tcPr>
          <w:p w:rsidR="00956E08" w:rsidRPr="007A2A35" w:rsidRDefault="00956E08" w:rsidP="00CE5A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01.10.2015</w:t>
            </w:r>
          </w:p>
        </w:tc>
        <w:tc>
          <w:tcPr>
            <w:tcW w:w="1776" w:type="dxa"/>
            <w:vAlign w:val="center"/>
          </w:tcPr>
          <w:p w:rsidR="00956E08" w:rsidRPr="007A2A35" w:rsidRDefault="00956E08" w:rsidP="00CE5A9C">
            <w:pPr>
              <w:jc w:val="center"/>
              <w:rPr>
                <w:rFonts w:ascii="Times New Roman" w:hAnsi="Times New Roman" w:cs="Times New Roman"/>
              </w:rPr>
            </w:pPr>
            <w:r w:rsidRPr="00F2608A">
              <w:rPr>
                <w:rFonts w:ascii="Times New Roman" w:hAnsi="Times New Roman" w:cs="Times New Roman"/>
                <w:sz w:val="20"/>
                <w:szCs w:val="20"/>
              </w:rPr>
              <w:t>Ростовская область, Каменский район, ст</w:t>
            </w:r>
            <w:proofErr w:type="gramStart"/>
            <w:r w:rsidRPr="00F2608A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2608A">
              <w:rPr>
                <w:rFonts w:ascii="Times New Roman" w:hAnsi="Times New Roman" w:cs="Times New Roman"/>
                <w:sz w:val="20"/>
                <w:szCs w:val="20"/>
              </w:rPr>
              <w:t>огорелово</w:t>
            </w:r>
          </w:p>
        </w:tc>
      </w:tr>
    </w:tbl>
    <w:p w:rsidR="00130ACB" w:rsidRPr="007A2A35" w:rsidRDefault="00130ACB" w:rsidP="0018131A">
      <w:pPr>
        <w:keepNext/>
        <w:numPr>
          <w:ilvl w:val="0"/>
          <w:numId w:val="5"/>
        </w:numPr>
        <w:tabs>
          <w:tab w:val="clear" w:pos="786"/>
          <w:tab w:val="num" w:pos="1068"/>
        </w:tabs>
        <w:spacing w:after="120" w:line="240" w:lineRule="auto"/>
        <w:ind w:left="1066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2A35">
        <w:rPr>
          <w:rFonts w:ascii="Times New Roman" w:hAnsi="Times New Roman" w:cs="Times New Roman"/>
          <w:b/>
          <w:sz w:val="24"/>
          <w:szCs w:val="24"/>
        </w:rPr>
        <w:t>Требования к поставляемо</w:t>
      </w:r>
      <w:r w:rsidR="00452C97">
        <w:rPr>
          <w:rFonts w:ascii="Times New Roman" w:hAnsi="Times New Roman" w:cs="Times New Roman"/>
          <w:b/>
          <w:sz w:val="24"/>
          <w:szCs w:val="24"/>
        </w:rPr>
        <w:t>й</w:t>
      </w:r>
      <w:r w:rsidRPr="007A2A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2C97" w:rsidRPr="00452C97">
        <w:rPr>
          <w:rFonts w:ascii="Times New Roman" w:hAnsi="Times New Roman" w:cs="Times New Roman"/>
          <w:b/>
          <w:sz w:val="24"/>
          <w:szCs w:val="24"/>
        </w:rPr>
        <w:t>продукци</w:t>
      </w:r>
      <w:r w:rsidR="00452C97">
        <w:rPr>
          <w:rFonts w:ascii="Times New Roman" w:hAnsi="Times New Roman" w:cs="Times New Roman"/>
          <w:b/>
          <w:sz w:val="24"/>
          <w:szCs w:val="24"/>
        </w:rPr>
        <w:t>и</w:t>
      </w:r>
      <w:r w:rsidRPr="007A2A35">
        <w:rPr>
          <w:rFonts w:ascii="Times New Roman" w:hAnsi="Times New Roman" w:cs="Times New Roman"/>
          <w:b/>
          <w:sz w:val="24"/>
          <w:szCs w:val="24"/>
        </w:rPr>
        <w:t>:</w:t>
      </w:r>
    </w:p>
    <w:p w:rsidR="00130ACB" w:rsidRPr="007A2A35" w:rsidRDefault="007248CE" w:rsidP="004C6D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926EB">
        <w:rPr>
          <w:rFonts w:ascii="Times New Roman" w:hAnsi="Times New Roman" w:cs="Times New Roman"/>
          <w:sz w:val="24"/>
          <w:szCs w:val="24"/>
        </w:rPr>
        <w:t>оставляемая</w:t>
      </w:r>
      <w:r w:rsidR="00130ACB" w:rsidRPr="007A2A35">
        <w:rPr>
          <w:rFonts w:ascii="Times New Roman" w:hAnsi="Times New Roman" w:cs="Times New Roman"/>
          <w:sz w:val="24"/>
          <w:szCs w:val="24"/>
        </w:rPr>
        <w:t xml:space="preserve"> </w:t>
      </w:r>
      <w:r w:rsidR="00576347">
        <w:rPr>
          <w:rFonts w:ascii="Times New Roman" w:hAnsi="Times New Roman" w:cs="Times New Roman"/>
          <w:sz w:val="24"/>
          <w:szCs w:val="24"/>
        </w:rPr>
        <w:t>к поставке</w:t>
      </w:r>
      <w:r w:rsidR="00576347" w:rsidRPr="007A2A35">
        <w:rPr>
          <w:rFonts w:ascii="Times New Roman" w:hAnsi="Times New Roman" w:cs="Times New Roman"/>
          <w:sz w:val="24"/>
          <w:szCs w:val="24"/>
        </w:rPr>
        <w:t xml:space="preserve"> </w:t>
      </w:r>
      <w:r w:rsidR="00C926EB">
        <w:rPr>
          <w:rFonts w:ascii="Times New Roman" w:hAnsi="Times New Roman" w:cs="Times New Roman"/>
          <w:sz w:val="24"/>
          <w:szCs w:val="24"/>
        </w:rPr>
        <w:t>продукция</w:t>
      </w:r>
      <w:r w:rsidR="00130ACB" w:rsidRPr="007A2A35">
        <w:rPr>
          <w:rFonts w:ascii="Times New Roman" w:hAnsi="Times New Roman" w:cs="Times New Roman"/>
          <w:sz w:val="24"/>
          <w:szCs w:val="24"/>
        </w:rPr>
        <w:t xml:space="preserve"> по</w:t>
      </w:r>
      <w:r w:rsidR="00C926EB">
        <w:rPr>
          <w:rFonts w:ascii="Times New Roman" w:hAnsi="Times New Roman" w:cs="Times New Roman"/>
          <w:sz w:val="24"/>
          <w:szCs w:val="24"/>
        </w:rPr>
        <w:t xml:space="preserve"> качеству и комплектности должна</w:t>
      </w:r>
      <w:r w:rsidR="00130ACB" w:rsidRPr="007A2A35">
        <w:rPr>
          <w:rFonts w:ascii="Times New Roman" w:hAnsi="Times New Roman" w:cs="Times New Roman"/>
          <w:sz w:val="24"/>
          <w:szCs w:val="24"/>
        </w:rPr>
        <w:t xml:space="preserve"> соответствовать Государственным (отраслевым) стандартам (ГОСТ), техническим условиям (ТУ), конструкторской документации или другим техническим требованиям применительно к каждому виду</w:t>
      </w:r>
      <w:r w:rsidR="004C6D4E">
        <w:rPr>
          <w:rFonts w:ascii="Times New Roman" w:hAnsi="Times New Roman" w:cs="Times New Roman"/>
          <w:sz w:val="24"/>
          <w:szCs w:val="24"/>
        </w:rPr>
        <w:t xml:space="preserve"> продукции</w:t>
      </w:r>
      <w:r w:rsidR="00130ACB" w:rsidRPr="007A2A35">
        <w:rPr>
          <w:rFonts w:ascii="Times New Roman" w:hAnsi="Times New Roman" w:cs="Times New Roman"/>
          <w:sz w:val="24"/>
          <w:szCs w:val="24"/>
        </w:rPr>
        <w:t xml:space="preserve"> и подтверждаться соответствующими сертификатами и паспортами, </w:t>
      </w:r>
      <w:r w:rsidR="00130ACB" w:rsidRPr="00267B0D">
        <w:rPr>
          <w:rFonts w:ascii="Times New Roman" w:hAnsi="Times New Roman" w:cs="Times New Roman"/>
          <w:sz w:val="24"/>
          <w:szCs w:val="24"/>
        </w:rPr>
        <w:t>выданными</w:t>
      </w:r>
      <w:r w:rsidR="00130ACB" w:rsidRPr="007A2A35">
        <w:rPr>
          <w:rFonts w:ascii="Times New Roman" w:hAnsi="Times New Roman" w:cs="Times New Roman"/>
          <w:sz w:val="24"/>
          <w:szCs w:val="24"/>
        </w:rPr>
        <w:t xml:space="preserve"> заводами изготовителями. </w:t>
      </w:r>
    </w:p>
    <w:p w:rsidR="00130ACB" w:rsidRDefault="00576347" w:rsidP="004C6D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продукция должна</w:t>
      </w:r>
      <w:r w:rsidR="00130ACB">
        <w:rPr>
          <w:rFonts w:ascii="Times New Roman" w:hAnsi="Times New Roman" w:cs="Times New Roman"/>
          <w:sz w:val="24"/>
          <w:szCs w:val="24"/>
        </w:rPr>
        <w:t xml:space="preserve"> соответствовать всем требованиям ОАО «ФСК ЕЭС», в том числе пройти аттестацию, если это требуется, согласно нормативным документам, размещенном на сайте ОАО «ФСК ЕЭС» в разделе </w:t>
      </w:r>
      <w:r w:rsidR="00CD46D5">
        <w:rPr>
          <w:rFonts w:ascii="Times New Roman" w:hAnsi="Times New Roman" w:cs="Times New Roman"/>
          <w:sz w:val="24"/>
          <w:szCs w:val="24"/>
        </w:rPr>
        <w:t>«</w:t>
      </w:r>
      <w:r w:rsidR="00130ACB">
        <w:rPr>
          <w:rFonts w:ascii="Times New Roman" w:hAnsi="Times New Roman" w:cs="Times New Roman"/>
          <w:sz w:val="24"/>
          <w:szCs w:val="24"/>
        </w:rPr>
        <w:t>Аттестация оборудования</w:t>
      </w:r>
      <w:r w:rsidR="00CD46D5">
        <w:rPr>
          <w:rFonts w:ascii="Times New Roman" w:hAnsi="Times New Roman" w:cs="Times New Roman"/>
          <w:sz w:val="24"/>
          <w:szCs w:val="24"/>
        </w:rPr>
        <w:t>»</w:t>
      </w:r>
      <w:r w:rsidR="00130ACB">
        <w:rPr>
          <w:rFonts w:ascii="Times New Roman" w:hAnsi="Times New Roman" w:cs="Times New Roman"/>
          <w:sz w:val="24"/>
          <w:szCs w:val="24"/>
        </w:rPr>
        <w:t xml:space="preserve">, и на момент подачи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130ACB">
        <w:rPr>
          <w:rFonts w:ascii="Times New Roman" w:hAnsi="Times New Roman" w:cs="Times New Roman"/>
          <w:sz w:val="24"/>
          <w:szCs w:val="24"/>
        </w:rPr>
        <w:t>редложения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55E3">
        <w:rPr>
          <w:rFonts w:ascii="Times New Roman" w:hAnsi="Times New Roman" w:cs="Times New Roman"/>
          <w:sz w:val="24"/>
          <w:szCs w:val="24"/>
        </w:rPr>
        <w:t xml:space="preserve">и осуществления поставки </w:t>
      </w:r>
      <w:r>
        <w:rPr>
          <w:rFonts w:ascii="Times New Roman" w:hAnsi="Times New Roman" w:cs="Times New Roman"/>
          <w:sz w:val="24"/>
          <w:szCs w:val="24"/>
        </w:rPr>
        <w:t>должна</w:t>
      </w:r>
      <w:r w:rsidR="00130ACB" w:rsidRPr="007A2A35">
        <w:rPr>
          <w:rFonts w:ascii="Times New Roman" w:hAnsi="Times New Roman" w:cs="Times New Roman"/>
          <w:sz w:val="24"/>
          <w:szCs w:val="24"/>
        </w:rPr>
        <w:t xml:space="preserve"> иметь</w:t>
      </w:r>
      <w:r w:rsidR="00130ACB">
        <w:rPr>
          <w:rFonts w:ascii="Times New Roman" w:hAnsi="Times New Roman" w:cs="Times New Roman"/>
          <w:sz w:val="24"/>
          <w:szCs w:val="24"/>
        </w:rPr>
        <w:t xml:space="preserve"> действующее</w:t>
      </w:r>
      <w:bookmarkStart w:id="0" w:name="OLE_LINK36"/>
      <w:bookmarkStart w:id="1" w:name="OLE_LINK35"/>
      <w:r w:rsidR="00130ACB" w:rsidRPr="007A2A35">
        <w:rPr>
          <w:rFonts w:ascii="Times New Roman" w:hAnsi="Times New Roman" w:cs="Times New Roman"/>
          <w:sz w:val="24"/>
          <w:szCs w:val="24"/>
        </w:rPr>
        <w:t xml:space="preserve"> </w:t>
      </w:r>
      <w:r w:rsidR="00281B94">
        <w:rPr>
          <w:rFonts w:ascii="Times New Roman" w:hAnsi="Times New Roman" w:cs="Times New Roman"/>
          <w:sz w:val="24"/>
          <w:szCs w:val="24"/>
        </w:rPr>
        <w:t>з</w:t>
      </w:r>
      <w:r w:rsidR="00130ACB" w:rsidRPr="007A2A35">
        <w:rPr>
          <w:rFonts w:ascii="Times New Roman" w:hAnsi="Times New Roman" w:cs="Times New Roman"/>
          <w:sz w:val="24"/>
          <w:szCs w:val="24"/>
        </w:rPr>
        <w:t>аключения аттестационной комиссии</w:t>
      </w:r>
      <w:bookmarkEnd w:id="0"/>
      <w:bookmarkEnd w:id="1"/>
      <w:r w:rsidR="00130ACB">
        <w:rPr>
          <w:rFonts w:ascii="Times New Roman" w:hAnsi="Times New Roman" w:cs="Times New Roman"/>
          <w:sz w:val="24"/>
          <w:szCs w:val="24"/>
        </w:rPr>
        <w:t xml:space="preserve">, а так же должно соответствовать всем требованиям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130ACB">
        <w:rPr>
          <w:rFonts w:ascii="Times New Roman" w:hAnsi="Times New Roman" w:cs="Times New Roman"/>
          <w:sz w:val="24"/>
          <w:szCs w:val="24"/>
        </w:rPr>
        <w:t>акупочной документации</w:t>
      </w:r>
      <w:r w:rsidR="00130ACB" w:rsidRPr="007A2A35">
        <w:rPr>
          <w:rFonts w:ascii="Times New Roman" w:hAnsi="Times New Roman" w:cs="Times New Roman"/>
          <w:sz w:val="24"/>
          <w:szCs w:val="24"/>
        </w:rPr>
        <w:t>.</w:t>
      </w:r>
    </w:p>
    <w:p w:rsidR="00130ACB" w:rsidRPr="007A2A35" w:rsidRDefault="00130ACB" w:rsidP="0018131A">
      <w:pPr>
        <w:numPr>
          <w:ilvl w:val="0"/>
          <w:numId w:val="5"/>
        </w:numPr>
        <w:tabs>
          <w:tab w:val="clear" w:pos="786"/>
          <w:tab w:val="num" w:pos="1068"/>
        </w:tabs>
        <w:spacing w:after="120" w:line="240" w:lineRule="auto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2A35">
        <w:rPr>
          <w:rFonts w:ascii="Times New Roman" w:hAnsi="Times New Roman" w:cs="Times New Roman"/>
          <w:b/>
          <w:sz w:val="24"/>
          <w:szCs w:val="24"/>
        </w:rPr>
        <w:t xml:space="preserve">Требования к участникам </w:t>
      </w:r>
      <w:r w:rsidR="004C18A4">
        <w:rPr>
          <w:rFonts w:ascii="Times New Roman" w:hAnsi="Times New Roman" w:cs="Times New Roman"/>
          <w:b/>
          <w:sz w:val="24"/>
          <w:szCs w:val="24"/>
        </w:rPr>
        <w:t>закупочной процедуры</w:t>
      </w:r>
      <w:r w:rsidRPr="007A2A3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0B0A68" w:rsidRDefault="003E7AAE" w:rsidP="004C6D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30ACB" w:rsidRPr="007A2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закупочной процедуре</w:t>
      </w:r>
      <w:r w:rsidR="00130ACB" w:rsidRPr="007A2A35">
        <w:rPr>
          <w:rFonts w:ascii="Times New Roman" w:hAnsi="Times New Roman" w:cs="Times New Roman"/>
          <w:sz w:val="24"/>
          <w:szCs w:val="24"/>
        </w:rPr>
        <w:t xml:space="preserve"> могут участвовать только заводы-изготовители указанной продукции или их официальные дилеры с </w:t>
      </w:r>
      <w:r w:rsidR="000B0A68">
        <w:rPr>
          <w:rFonts w:ascii="Times New Roman" w:hAnsi="Times New Roman" w:cs="Times New Roman"/>
          <w:sz w:val="24"/>
          <w:szCs w:val="24"/>
        </w:rPr>
        <w:t xml:space="preserve">обязательным </w:t>
      </w:r>
      <w:r w:rsidR="00130ACB" w:rsidRPr="007A2A35">
        <w:rPr>
          <w:rFonts w:ascii="Times New Roman" w:hAnsi="Times New Roman" w:cs="Times New Roman"/>
          <w:sz w:val="24"/>
          <w:szCs w:val="24"/>
        </w:rPr>
        <w:t>подтверждением полномочий от завода-изготов</w:t>
      </w:r>
      <w:r w:rsidR="000B0A68">
        <w:rPr>
          <w:rFonts w:ascii="Times New Roman" w:hAnsi="Times New Roman" w:cs="Times New Roman"/>
          <w:sz w:val="24"/>
          <w:szCs w:val="24"/>
        </w:rPr>
        <w:t>ителя.</w:t>
      </w:r>
    </w:p>
    <w:p w:rsidR="00130ACB" w:rsidRDefault="004D7ACB" w:rsidP="004C6D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отрицательно</w:t>
      </w:r>
      <w:r w:rsidR="00130ACB" w:rsidRPr="007A2A35">
        <w:rPr>
          <w:rFonts w:ascii="Times New Roman" w:hAnsi="Times New Roman" w:cs="Times New Roman"/>
          <w:sz w:val="24"/>
          <w:szCs w:val="24"/>
        </w:rPr>
        <w:t xml:space="preserve"> опыта работы с ОАО </w:t>
      </w:r>
      <w:r w:rsidR="003E7AAE">
        <w:rPr>
          <w:rFonts w:ascii="Times New Roman" w:hAnsi="Times New Roman" w:cs="Times New Roman"/>
          <w:sz w:val="24"/>
          <w:szCs w:val="24"/>
        </w:rPr>
        <w:t>«</w:t>
      </w:r>
      <w:r w:rsidR="00130ACB" w:rsidRPr="007A2A35">
        <w:rPr>
          <w:rFonts w:ascii="Times New Roman" w:hAnsi="Times New Roman" w:cs="Times New Roman"/>
          <w:sz w:val="24"/>
          <w:szCs w:val="24"/>
        </w:rPr>
        <w:t>ФСК ЕЭС</w:t>
      </w:r>
      <w:r w:rsidR="003E7AAE">
        <w:rPr>
          <w:rFonts w:ascii="Times New Roman" w:hAnsi="Times New Roman" w:cs="Times New Roman"/>
          <w:sz w:val="24"/>
          <w:szCs w:val="24"/>
        </w:rPr>
        <w:t>» и ОАО «Электросетьсервис ЕНЭС»</w:t>
      </w:r>
      <w:r w:rsidR="00130ACB" w:rsidRPr="007A2A35">
        <w:rPr>
          <w:rFonts w:ascii="Times New Roman" w:hAnsi="Times New Roman" w:cs="Times New Roman"/>
          <w:sz w:val="24"/>
          <w:szCs w:val="24"/>
        </w:rPr>
        <w:t>.</w:t>
      </w:r>
    </w:p>
    <w:p w:rsidR="00130ACB" w:rsidRPr="007A2A35" w:rsidRDefault="00130ACB" w:rsidP="0018131A">
      <w:pPr>
        <w:numPr>
          <w:ilvl w:val="0"/>
          <w:numId w:val="5"/>
        </w:numPr>
        <w:tabs>
          <w:tab w:val="clear" w:pos="786"/>
          <w:tab w:val="num" w:pos="1068"/>
        </w:tabs>
        <w:spacing w:after="120" w:line="240" w:lineRule="auto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2A35">
        <w:rPr>
          <w:rFonts w:ascii="Times New Roman" w:hAnsi="Times New Roman" w:cs="Times New Roman"/>
          <w:b/>
          <w:sz w:val="24"/>
          <w:szCs w:val="24"/>
        </w:rPr>
        <w:t>Затраты по доставке продукции:</w:t>
      </w:r>
    </w:p>
    <w:p w:rsidR="00130ACB" w:rsidRPr="007A2A35" w:rsidRDefault="004C6D4E" w:rsidP="004C6D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Продукция доставляется </w:t>
      </w:r>
      <w:proofErr w:type="gramStart"/>
      <w:r w:rsidR="00130ACB" w:rsidRPr="007A2A35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="00130ACB" w:rsidRPr="007A2A35">
        <w:rPr>
          <w:rFonts w:ascii="Times New Roman" w:hAnsi="Times New Roman" w:cs="Times New Roman"/>
          <w:sz w:val="24"/>
          <w:szCs w:val="24"/>
        </w:rPr>
        <w:t>илами и средствами поставщика до пункта назначения</w:t>
      </w:r>
      <w:r w:rsidR="00130ACB">
        <w:rPr>
          <w:rFonts w:ascii="Times New Roman" w:hAnsi="Times New Roman" w:cs="Times New Roman"/>
          <w:sz w:val="24"/>
          <w:szCs w:val="24"/>
        </w:rPr>
        <w:t>,</w:t>
      </w:r>
      <w:r w:rsidR="00130ACB" w:rsidRPr="007A2A35">
        <w:rPr>
          <w:rFonts w:ascii="Times New Roman" w:hAnsi="Times New Roman" w:cs="Times New Roman"/>
          <w:sz w:val="24"/>
          <w:szCs w:val="24"/>
        </w:rPr>
        <w:t xml:space="preserve"> указанного в</w:t>
      </w:r>
      <w:r w:rsidR="00130ACB">
        <w:rPr>
          <w:rFonts w:ascii="Times New Roman" w:hAnsi="Times New Roman" w:cs="Times New Roman"/>
          <w:sz w:val="24"/>
          <w:szCs w:val="24"/>
        </w:rPr>
        <w:t xml:space="preserve"> таблице</w:t>
      </w:r>
      <w:r w:rsidR="00130ACB" w:rsidRPr="007A2A35">
        <w:rPr>
          <w:rFonts w:ascii="Times New Roman" w:hAnsi="Times New Roman" w:cs="Times New Roman"/>
          <w:sz w:val="24"/>
          <w:szCs w:val="24"/>
        </w:rPr>
        <w:t xml:space="preserve"> техническо</w:t>
      </w:r>
      <w:r w:rsidR="00130ACB">
        <w:rPr>
          <w:rFonts w:ascii="Times New Roman" w:hAnsi="Times New Roman" w:cs="Times New Roman"/>
          <w:sz w:val="24"/>
          <w:szCs w:val="24"/>
        </w:rPr>
        <w:t>го</w:t>
      </w:r>
      <w:r w:rsidR="00130ACB" w:rsidRPr="007A2A35">
        <w:rPr>
          <w:rFonts w:ascii="Times New Roman" w:hAnsi="Times New Roman" w:cs="Times New Roman"/>
          <w:sz w:val="24"/>
          <w:szCs w:val="24"/>
        </w:rPr>
        <w:t xml:space="preserve"> задани</w:t>
      </w:r>
      <w:r w:rsidR="00130ACB">
        <w:rPr>
          <w:rFonts w:ascii="Times New Roman" w:hAnsi="Times New Roman" w:cs="Times New Roman"/>
          <w:sz w:val="24"/>
          <w:szCs w:val="24"/>
        </w:rPr>
        <w:t>я</w:t>
      </w:r>
      <w:r w:rsidR="00130ACB" w:rsidRPr="007A2A35">
        <w:rPr>
          <w:rFonts w:ascii="Times New Roman" w:hAnsi="Times New Roman" w:cs="Times New Roman"/>
          <w:sz w:val="24"/>
          <w:szCs w:val="24"/>
        </w:rPr>
        <w:t xml:space="preserve"> (столбец № 9).</w:t>
      </w:r>
    </w:p>
    <w:p w:rsidR="00130ACB" w:rsidRDefault="00130ACB" w:rsidP="004C6D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2A35">
        <w:rPr>
          <w:rFonts w:ascii="Times New Roman" w:hAnsi="Times New Roman" w:cs="Times New Roman"/>
          <w:sz w:val="24"/>
          <w:szCs w:val="24"/>
        </w:rPr>
        <w:t xml:space="preserve">Цена </w:t>
      </w:r>
      <w:r w:rsidR="004602F8">
        <w:rPr>
          <w:rFonts w:ascii="Times New Roman" w:hAnsi="Times New Roman" w:cs="Times New Roman"/>
          <w:sz w:val="24"/>
          <w:szCs w:val="24"/>
        </w:rPr>
        <w:t>продукции</w:t>
      </w:r>
      <w:r w:rsidRPr="007A2A35">
        <w:rPr>
          <w:rFonts w:ascii="Times New Roman" w:hAnsi="Times New Roman" w:cs="Times New Roman"/>
          <w:sz w:val="24"/>
          <w:szCs w:val="24"/>
        </w:rPr>
        <w:t xml:space="preserve"> включает все затраты </w:t>
      </w:r>
      <w:r w:rsidR="006B4BC4">
        <w:rPr>
          <w:rFonts w:ascii="Times New Roman" w:hAnsi="Times New Roman" w:cs="Times New Roman"/>
          <w:sz w:val="24"/>
          <w:szCs w:val="24"/>
        </w:rPr>
        <w:t>п</w:t>
      </w:r>
      <w:r w:rsidRPr="007A2A35">
        <w:rPr>
          <w:rFonts w:ascii="Times New Roman" w:hAnsi="Times New Roman" w:cs="Times New Roman"/>
          <w:sz w:val="24"/>
          <w:szCs w:val="24"/>
        </w:rPr>
        <w:t>оставщика, связанные с выполнением поставок, в том числе расходы на транспортировку товара до пункта назначения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A2A35">
        <w:rPr>
          <w:rFonts w:ascii="Times New Roman" w:hAnsi="Times New Roman" w:cs="Times New Roman"/>
          <w:sz w:val="24"/>
          <w:szCs w:val="24"/>
        </w:rPr>
        <w:t xml:space="preserve"> указанного в</w:t>
      </w:r>
      <w:r>
        <w:rPr>
          <w:rFonts w:ascii="Times New Roman" w:hAnsi="Times New Roman" w:cs="Times New Roman"/>
          <w:sz w:val="24"/>
          <w:szCs w:val="24"/>
        </w:rPr>
        <w:t xml:space="preserve"> таблице</w:t>
      </w:r>
      <w:r w:rsidRPr="007A2A35">
        <w:rPr>
          <w:rFonts w:ascii="Times New Roman" w:hAnsi="Times New Roman" w:cs="Times New Roman"/>
          <w:sz w:val="24"/>
          <w:szCs w:val="24"/>
        </w:rPr>
        <w:t xml:space="preserve"> техническо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7A2A35">
        <w:rPr>
          <w:rFonts w:ascii="Times New Roman" w:hAnsi="Times New Roman" w:cs="Times New Roman"/>
          <w:sz w:val="24"/>
          <w:szCs w:val="24"/>
        </w:rPr>
        <w:t xml:space="preserve"> задани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A2A35">
        <w:rPr>
          <w:rFonts w:ascii="Times New Roman" w:hAnsi="Times New Roman" w:cs="Times New Roman"/>
          <w:sz w:val="24"/>
          <w:szCs w:val="24"/>
        </w:rPr>
        <w:t xml:space="preserve"> (столбец № 9)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A2A35">
        <w:rPr>
          <w:rFonts w:ascii="Times New Roman" w:hAnsi="Times New Roman" w:cs="Times New Roman"/>
          <w:sz w:val="24"/>
          <w:szCs w:val="24"/>
        </w:rPr>
        <w:t xml:space="preserve"> и разгрузку товара, тару, упаковку, страховые взносы, налоги, </w:t>
      </w:r>
      <w:r w:rsidRPr="007A2A35">
        <w:rPr>
          <w:rFonts w:ascii="Times New Roman" w:hAnsi="Times New Roman" w:cs="Times New Roman"/>
          <w:sz w:val="24"/>
          <w:szCs w:val="24"/>
        </w:rPr>
        <w:lastRenderedPageBreak/>
        <w:t>сборы, таможенные сборы, платежи и другие обязате</w:t>
      </w:r>
      <w:r w:rsidR="006B4BC4">
        <w:rPr>
          <w:rFonts w:ascii="Times New Roman" w:hAnsi="Times New Roman" w:cs="Times New Roman"/>
          <w:sz w:val="24"/>
          <w:szCs w:val="24"/>
        </w:rPr>
        <w:t>льные отчисления, производимые п</w:t>
      </w:r>
      <w:r w:rsidRPr="007A2A35">
        <w:rPr>
          <w:rFonts w:ascii="Times New Roman" w:hAnsi="Times New Roman" w:cs="Times New Roman"/>
          <w:sz w:val="24"/>
          <w:szCs w:val="24"/>
        </w:rPr>
        <w:t>оставщиком в соответствии с установленным законодательством порядком.</w:t>
      </w:r>
      <w:proofErr w:type="gramEnd"/>
    </w:p>
    <w:p w:rsidR="00040E6B" w:rsidRPr="00FD08FB" w:rsidRDefault="00130ACB" w:rsidP="00040E6B">
      <w:pPr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2A35">
        <w:rPr>
          <w:rFonts w:ascii="Times New Roman" w:hAnsi="Times New Roman" w:cs="Times New Roman"/>
          <w:b/>
          <w:sz w:val="24"/>
          <w:szCs w:val="24"/>
        </w:rPr>
        <w:t>Дополнительные условия</w:t>
      </w:r>
      <w:r w:rsidRPr="00040E6B">
        <w:rPr>
          <w:rFonts w:ascii="Times New Roman" w:hAnsi="Times New Roman" w:cs="Times New Roman"/>
          <w:b/>
          <w:sz w:val="24"/>
          <w:szCs w:val="24"/>
        </w:rPr>
        <w:t>:</w:t>
      </w:r>
      <w:r w:rsidR="00040E6B">
        <w:rPr>
          <w:rFonts w:ascii="Times New Roman" w:hAnsi="Times New Roman" w:cs="Times New Roman"/>
          <w:b/>
          <w:sz w:val="24"/>
          <w:szCs w:val="24"/>
        </w:rPr>
        <w:t xml:space="preserve"> Т</w:t>
      </w:r>
      <w:r w:rsidR="00040E6B">
        <w:rPr>
          <w:rFonts w:ascii="Times New Roman" w:hAnsi="Times New Roman" w:cs="Times New Roman"/>
          <w:sz w:val="24"/>
          <w:szCs w:val="24"/>
        </w:rPr>
        <w:t>ехнические требования поставляемого оборудования могут быть уточнены после согласования опросных листов.</w:t>
      </w:r>
    </w:p>
    <w:p w:rsidR="00130ACB" w:rsidRDefault="00130ACB" w:rsidP="0018131A">
      <w:pPr>
        <w:numPr>
          <w:ilvl w:val="0"/>
          <w:numId w:val="5"/>
        </w:numPr>
        <w:tabs>
          <w:tab w:val="clear" w:pos="786"/>
          <w:tab w:val="num" w:pos="1068"/>
        </w:tabs>
        <w:spacing w:after="120" w:line="240" w:lineRule="auto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2A35">
        <w:rPr>
          <w:rFonts w:ascii="Times New Roman" w:hAnsi="Times New Roman" w:cs="Times New Roman"/>
          <w:b/>
          <w:sz w:val="24"/>
          <w:szCs w:val="24"/>
        </w:rPr>
        <w:t>Наименование и адрес грузополучателя:</w:t>
      </w:r>
      <w:r w:rsidR="00040E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0E6B" w:rsidRPr="00054FF2">
        <w:rPr>
          <w:rFonts w:ascii="Times New Roman" w:hAnsi="Times New Roman" w:cs="Times New Roman"/>
          <w:sz w:val="24"/>
          <w:szCs w:val="24"/>
        </w:rPr>
        <w:t>ОАО «</w:t>
      </w:r>
      <w:proofErr w:type="spellStart"/>
      <w:r w:rsidR="00040E6B" w:rsidRPr="00054FF2">
        <w:rPr>
          <w:rFonts w:ascii="Times New Roman" w:hAnsi="Times New Roman" w:cs="Times New Roman"/>
          <w:sz w:val="24"/>
          <w:szCs w:val="24"/>
        </w:rPr>
        <w:t>Электросетьсервис</w:t>
      </w:r>
      <w:proofErr w:type="spellEnd"/>
      <w:r w:rsidR="00040E6B" w:rsidRPr="00054FF2">
        <w:rPr>
          <w:rFonts w:ascii="Times New Roman" w:hAnsi="Times New Roman" w:cs="Times New Roman"/>
          <w:sz w:val="24"/>
          <w:szCs w:val="24"/>
        </w:rPr>
        <w:t xml:space="preserve"> ЕНЭС»</w:t>
      </w:r>
      <w:r w:rsidR="00B86BFD">
        <w:rPr>
          <w:rFonts w:ascii="Times New Roman" w:hAnsi="Times New Roman" w:cs="Times New Roman"/>
          <w:sz w:val="24"/>
          <w:szCs w:val="24"/>
        </w:rPr>
        <w:t xml:space="preserve"> (уточняется на момент заключения Договора)</w:t>
      </w:r>
    </w:p>
    <w:p w:rsidR="00130ACB" w:rsidRPr="00267B0D" w:rsidRDefault="00130ACB" w:rsidP="0018131A">
      <w:pPr>
        <w:numPr>
          <w:ilvl w:val="0"/>
          <w:numId w:val="5"/>
        </w:numPr>
        <w:tabs>
          <w:tab w:val="clear" w:pos="786"/>
          <w:tab w:val="num" w:pos="1068"/>
        </w:tabs>
        <w:spacing w:after="120" w:line="240" w:lineRule="auto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2A35">
        <w:rPr>
          <w:rFonts w:ascii="Times New Roman" w:hAnsi="Times New Roman" w:cs="Times New Roman"/>
          <w:b/>
          <w:sz w:val="24"/>
          <w:szCs w:val="24"/>
        </w:rPr>
        <w:t xml:space="preserve">Срок поставки: </w:t>
      </w:r>
      <w:r w:rsidRPr="007A2A35">
        <w:rPr>
          <w:rFonts w:ascii="Times New Roman" w:hAnsi="Times New Roman" w:cs="Times New Roman"/>
          <w:sz w:val="24"/>
          <w:szCs w:val="24"/>
        </w:rPr>
        <w:t>согласно техническому заданию (столбец № 8).</w:t>
      </w:r>
    </w:p>
    <w:sectPr w:rsidR="00130ACB" w:rsidRPr="00267B0D" w:rsidSect="0018131A">
      <w:footerReference w:type="first" r:id="rId9"/>
      <w:pgSz w:w="16840" w:h="11907" w:orient="landscape" w:code="9"/>
      <w:pgMar w:top="426" w:right="567" w:bottom="709" w:left="1134" w:header="284" w:footer="433" w:gutter="0"/>
      <w:pgNumType w:start="2"/>
      <w:cols w:space="6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A6C" w:rsidRDefault="00EB5A6C" w:rsidP="00B74D58">
      <w:pPr>
        <w:spacing w:after="0" w:line="240" w:lineRule="auto"/>
      </w:pPr>
      <w:r>
        <w:separator/>
      </w:r>
    </w:p>
  </w:endnote>
  <w:endnote w:type="continuationSeparator" w:id="0">
    <w:p w:rsidR="00EB5A6C" w:rsidRDefault="00EB5A6C" w:rsidP="00B74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3192707"/>
      <w:docPartObj>
        <w:docPartGallery w:val="Page Numbers (Bottom of Page)"/>
        <w:docPartUnique/>
      </w:docPartObj>
    </w:sdtPr>
    <w:sdtContent>
      <w:p w:rsidR="00EB5A6C" w:rsidRDefault="00627717">
        <w:pPr>
          <w:pStyle w:val="a5"/>
          <w:jc w:val="center"/>
        </w:pPr>
        <w:fldSimple w:instr="PAGE   \* MERGEFORMAT">
          <w:r w:rsidR="00EB5A6C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A6C" w:rsidRDefault="00EB5A6C" w:rsidP="00B74D58">
      <w:pPr>
        <w:spacing w:after="0" w:line="240" w:lineRule="auto"/>
      </w:pPr>
      <w:r>
        <w:separator/>
      </w:r>
    </w:p>
  </w:footnote>
  <w:footnote w:type="continuationSeparator" w:id="0">
    <w:p w:rsidR="00EB5A6C" w:rsidRDefault="00EB5A6C" w:rsidP="00B74D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1199D"/>
    <w:multiLevelType w:val="multilevel"/>
    <w:tmpl w:val="F0A0B19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">
    <w:nsid w:val="07E92947"/>
    <w:multiLevelType w:val="hybridMultilevel"/>
    <w:tmpl w:val="92C407AA"/>
    <w:lvl w:ilvl="0" w:tplc="971EE6E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45810"/>
    <w:multiLevelType w:val="hybridMultilevel"/>
    <w:tmpl w:val="FAD0839C"/>
    <w:lvl w:ilvl="0" w:tplc="A1DC0FF8">
      <w:start w:val="1"/>
      <w:numFmt w:val="bullet"/>
      <w:lvlText w:val="-"/>
      <w:lvlJc w:val="left"/>
      <w:pPr>
        <w:tabs>
          <w:tab w:val="num" w:pos="1665"/>
        </w:tabs>
        <w:ind w:left="1665" w:hanging="945"/>
      </w:pPr>
      <w:rPr>
        <w:rFonts w:ascii="Times New Roman" w:eastAsia="Times New Roman" w:hAnsi="Times New Roman" w:hint="default"/>
      </w:rPr>
    </w:lvl>
    <w:lvl w:ilvl="1" w:tplc="971EE6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>
    <w:nsid w:val="2D6E0A7B"/>
    <w:multiLevelType w:val="hybridMultilevel"/>
    <w:tmpl w:val="7D129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492315"/>
    <w:multiLevelType w:val="hybridMultilevel"/>
    <w:tmpl w:val="35125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D83619"/>
    <w:multiLevelType w:val="hybridMultilevel"/>
    <w:tmpl w:val="0DA0190C"/>
    <w:lvl w:ilvl="0" w:tplc="240C47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90003">
      <w:numFmt w:val="none"/>
      <w:lvlText w:val=""/>
      <w:lvlJc w:val="left"/>
      <w:pPr>
        <w:tabs>
          <w:tab w:val="num" w:pos="0"/>
        </w:tabs>
      </w:pPr>
    </w:lvl>
    <w:lvl w:ilvl="2" w:tplc="04190005">
      <w:numFmt w:val="none"/>
      <w:lvlText w:val=""/>
      <w:lvlJc w:val="left"/>
      <w:pPr>
        <w:tabs>
          <w:tab w:val="num" w:pos="0"/>
        </w:tabs>
      </w:pPr>
    </w:lvl>
    <w:lvl w:ilvl="3" w:tplc="04190001">
      <w:numFmt w:val="none"/>
      <w:lvlText w:val=""/>
      <w:lvlJc w:val="left"/>
      <w:pPr>
        <w:tabs>
          <w:tab w:val="num" w:pos="0"/>
        </w:tabs>
      </w:pPr>
    </w:lvl>
    <w:lvl w:ilvl="4" w:tplc="04190003">
      <w:numFmt w:val="none"/>
      <w:lvlText w:val=""/>
      <w:lvlJc w:val="left"/>
      <w:pPr>
        <w:tabs>
          <w:tab w:val="num" w:pos="0"/>
        </w:tabs>
      </w:pPr>
    </w:lvl>
    <w:lvl w:ilvl="5" w:tplc="04190005">
      <w:numFmt w:val="none"/>
      <w:lvlText w:val=""/>
      <w:lvlJc w:val="left"/>
      <w:pPr>
        <w:tabs>
          <w:tab w:val="num" w:pos="0"/>
        </w:tabs>
      </w:pPr>
    </w:lvl>
    <w:lvl w:ilvl="6" w:tplc="04190001">
      <w:numFmt w:val="none"/>
      <w:lvlText w:val=""/>
      <w:lvlJc w:val="left"/>
      <w:pPr>
        <w:tabs>
          <w:tab w:val="num" w:pos="0"/>
        </w:tabs>
      </w:pPr>
    </w:lvl>
    <w:lvl w:ilvl="7" w:tplc="04190003">
      <w:numFmt w:val="none"/>
      <w:lvlText w:val=""/>
      <w:lvlJc w:val="left"/>
      <w:pPr>
        <w:tabs>
          <w:tab w:val="num" w:pos="0"/>
        </w:tabs>
      </w:pPr>
    </w:lvl>
    <w:lvl w:ilvl="8" w:tplc="04190005">
      <w:numFmt w:val="none"/>
      <w:lvlText w:val=""/>
      <w:lvlJc w:val="left"/>
      <w:pPr>
        <w:tabs>
          <w:tab w:val="num" w:pos="0"/>
        </w:tabs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cumentProtection w:edit="trackedChanges" w:enforcement="0"/>
  <w:defaultTabStop w:val="708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E613B"/>
    <w:rsid w:val="000113A4"/>
    <w:rsid w:val="0002284F"/>
    <w:rsid w:val="00027A12"/>
    <w:rsid w:val="00040E6B"/>
    <w:rsid w:val="000560B3"/>
    <w:rsid w:val="000978A0"/>
    <w:rsid w:val="000B0A68"/>
    <w:rsid w:val="000E613B"/>
    <w:rsid w:val="000E75A3"/>
    <w:rsid w:val="00104B29"/>
    <w:rsid w:val="001147FC"/>
    <w:rsid w:val="00124A74"/>
    <w:rsid w:val="00130ACB"/>
    <w:rsid w:val="0014586F"/>
    <w:rsid w:val="00154C53"/>
    <w:rsid w:val="001621E8"/>
    <w:rsid w:val="00164B44"/>
    <w:rsid w:val="00165172"/>
    <w:rsid w:val="0018131A"/>
    <w:rsid w:val="001A5772"/>
    <w:rsid w:val="001E35C5"/>
    <w:rsid w:val="00205172"/>
    <w:rsid w:val="00274183"/>
    <w:rsid w:val="00276A4E"/>
    <w:rsid w:val="00276D22"/>
    <w:rsid w:val="00281B94"/>
    <w:rsid w:val="00282AD4"/>
    <w:rsid w:val="002A222B"/>
    <w:rsid w:val="002B3B51"/>
    <w:rsid w:val="002F0F20"/>
    <w:rsid w:val="003830C4"/>
    <w:rsid w:val="0039096A"/>
    <w:rsid w:val="003A4D79"/>
    <w:rsid w:val="003E7AAE"/>
    <w:rsid w:val="00446251"/>
    <w:rsid w:val="0044650D"/>
    <w:rsid w:val="00452C97"/>
    <w:rsid w:val="004602F8"/>
    <w:rsid w:val="004750AD"/>
    <w:rsid w:val="004C18A4"/>
    <w:rsid w:val="004C4319"/>
    <w:rsid w:val="004C6D4E"/>
    <w:rsid w:val="004D7ACB"/>
    <w:rsid w:val="004F214F"/>
    <w:rsid w:val="004F3B77"/>
    <w:rsid w:val="00516B8B"/>
    <w:rsid w:val="005372ED"/>
    <w:rsid w:val="00560785"/>
    <w:rsid w:val="00561AD4"/>
    <w:rsid w:val="005656D0"/>
    <w:rsid w:val="00576347"/>
    <w:rsid w:val="005D78E8"/>
    <w:rsid w:val="005E0E42"/>
    <w:rsid w:val="00605028"/>
    <w:rsid w:val="006250B5"/>
    <w:rsid w:val="00627717"/>
    <w:rsid w:val="006B4BC4"/>
    <w:rsid w:val="006C3130"/>
    <w:rsid w:val="006C3379"/>
    <w:rsid w:val="007248CE"/>
    <w:rsid w:val="007530FB"/>
    <w:rsid w:val="007C5DEB"/>
    <w:rsid w:val="008246BA"/>
    <w:rsid w:val="00852650"/>
    <w:rsid w:val="008F3040"/>
    <w:rsid w:val="00903A82"/>
    <w:rsid w:val="00907C7F"/>
    <w:rsid w:val="0091079D"/>
    <w:rsid w:val="00921CE3"/>
    <w:rsid w:val="00942D02"/>
    <w:rsid w:val="00956E08"/>
    <w:rsid w:val="009F77B8"/>
    <w:rsid w:val="00A130C0"/>
    <w:rsid w:val="00A343C3"/>
    <w:rsid w:val="00A34A09"/>
    <w:rsid w:val="00A823C0"/>
    <w:rsid w:val="00AB6196"/>
    <w:rsid w:val="00AC55E3"/>
    <w:rsid w:val="00AC5C69"/>
    <w:rsid w:val="00B039F7"/>
    <w:rsid w:val="00B3085A"/>
    <w:rsid w:val="00B710FC"/>
    <w:rsid w:val="00B74D58"/>
    <w:rsid w:val="00B86BFD"/>
    <w:rsid w:val="00C03645"/>
    <w:rsid w:val="00C135BB"/>
    <w:rsid w:val="00C5120E"/>
    <w:rsid w:val="00C6455B"/>
    <w:rsid w:val="00C65444"/>
    <w:rsid w:val="00C8258F"/>
    <w:rsid w:val="00C90718"/>
    <w:rsid w:val="00C926EB"/>
    <w:rsid w:val="00CD46D5"/>
    <w:rsid w:val="00CD5B39"/>
    <w:rsid w:val="00CE7B11"/>
    <w:rsid w:val="00CF7638"/>
    <w:rsid w:val="00D007AA"/>
    <w:rsid w:val="00D14140"/>
    <w:rsid w:val="00D537C7"/>
    <w:rsid w:val="00D53D04"/>
    <w:rsid w:val="00D63C85"/>
    <w:rsid w:val="00DA1B48"/>
    <w:rsid w:val="00DF07BC"/>
    <w:rsid w:val="00E73ACF"/>
    <w:rsid w:val="00E74621"/>
    <w:rsid w:val="00E77D21"/>
    <w:rsid w:val="00E80641"/>
    <w:rsid w:val="00EB5A6C"/>
    <w:rsid w:val="00EC4EE3"/>
    <w:rsid w:val="00F000CA"/>
    <w:rsid w:val="00F025E4"/>
    <w:rsid w:val="00F2608A"/>
    <w:rsid w:val="00F53764"/>
    <w:rsid w:val="00F60AAC"/>
    <w:rsid w:val="00F95EC9"/>
    <w:rsid w:val="00FA0F56"/>
    <w:rsid w:val="00FE4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6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613B"/>
  </w:style>
  <w:style w:type="paragraph" w:styleId="a5">
    <w:name w:val="footer"/>
    <w:basedOn w:val="a"/>
    <w:link w:val="a6"/>
    <w:unhideWhenUsed/>
    <w:rsid w:val="000E6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0E613B"/>
  </w:style>
  <w:style w:type="table" w:styleId="a7">
    <w:name w:val="Table Grid"/>
    <w:basedOn w:val="a1"/>
    <w:rsid w:val="000E61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">
    <w:name w:val="Char Char1 Знак Знак Char Char"/>
    <w:basedOn w:val="a"/>
    <w:rsid w:val="000E613B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customStyle="1" w:styleId="1">
    <w:name w:val="Стиль таблицы1"/>
    <w:basedOn w:val="a1"/>
    <w:rsid w:val="000E613B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styleId="a8">
    <w:name w:val="List Paragraph"/>
    <w:basedOn w:val="a"/>
    <w:uiPriority w:val="34"/>
    <w:qFormat/>
    <w:rsid w:val="0016517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A2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222B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uiPriority w:val="99"/>
    <w:qFormat/>
    <w:rsid w:val="00130ACB"/>
    <w:pPr>
      <w:ind w:left="720"/>
    </w:pPr>
    <w:rPr>
      <w:rFonts w:ascii="Calibri" w:eastAsia="Calibri" w:hAnsi="Calibri" w:cs="Calibri"/>
      <w:lang w:eastAsia="en-US"/>
    </w:rPr>
  </w:style>
  <w:style w:type="paragraph" w:customStyle="1" w:styleId="11">
    <w:name w:val="Пункт1"/>
    <w:basedOn w:val="a"/>
    <w:rsid w:val="00EB5A6C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6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613B"/>
  </w:style>
  <w:style w:type="paragraph" w:styleId="a5">
    <w:name w:val="footer"/>
    <w:basedOn w:val="a"/>
    <w:link w:val="a6"/>
    <w:uiPriority w:val="99"/>
    <w:unhideWhenUsed/>
    <w:rsid w:val="000E6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613B"/>
  </w:style>
  <w:style w:type="table" w:styleId="a7">
    <w:name w:val="Table Grid"/>
    <w:basedOn w:val="a1"/>
    <w:rsid w:val="000E61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">
    <w:name w:val="Char Char1 Знак Знак Char Char"/>
    <w:basedOn w:val="a"/>
    <w:rsid w:val="000E613B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customStyle="1" w:styleId="1">
    <w:name w:val="Стиль таблицы1"/>
    <w:basedOn w:val="a1"/>
    <w:rsid w:val="000E613B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styleId="a8">
    <w:name w:val="List Paragraph"/>
    <w:basedOn w:val="a"/>
    <w:uiPriority w:val="34"/>
    <w:qFormat/>
    <w:rsid w:val="0016517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A2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222B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uiPriority w:val="99"/>
    <w:qFormat/>
    <w:rsid w:val="00130ACB"/>
    <w:pPr>
      <w:ind w:left="720"/>
    </w:pPr>
    <w:rPr>
      <w:rFonts w:ascii="Calibri" w:eastAsia="Calibri" w:hAnsi="Calibri" w:cs="Calibri"/>
      <w:lang w:eastAsia="en-US"/>
    </w:rPr>
  </w:style>
</w:styles>
</file>

<file path=word/vbaData.xml><?xml version="1.0" encoding="utf-8"?>
<wne:vbaSuppData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ne:mcds>
    <wne:mcd wne:macroName="PROJECT.ONLYCLIENTMACROSES.INITIALIZECLIENT" wne:name="Project.OnlyClientMacroses.InitializeClient" wne:bEncrypt="00" wne:cmg="56"/>
    <wne:mcd wne:macroName="PROJECT.ONLYCLIENTMACROSES.FINALIZECLIENT" wne:name="Project.OnlyClientMacroses.FinalizeClient" wne:bEncrypt="00" wne:cmg="56"/>
  </wne:mcds>
</wne:vbaSuppData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vbaProject" Target="vbaProject.bin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796CA-22E8-43DD-A916-B42020A70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Электросетьсервис</Company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Ermakova-MA</dc:creator>
  <cp:lastModifiedBy>Kondratyeva-YV</cp:lastModifiedBy>
  <cp:revision>3</cp:revision>
  <cp:lastPrinted>2014-06-23T11:36:00Z</cp:lastPrinted>
  <dcterms:created xsi:type="dcterms:W3CDTF">2015-04-28T09:03:00Z</dcterms:created>
  <dcterms:modified xsi:type="dcterms:W3CDTF">2015-04-29T06:52:00Z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OwnerUserId">
    <vt:lpwstr>PavlovDP</vt:lpwstr>
  </property>
  <property fmtid="{D5CDD505-2E9C-101B-9397-08002B2CF9AE}" pid="3" name="CustomObjectId">
    <vt:lpwstr>0900057880d21f1c</vt:lpwstr>
  </property>
  <property fmtid="{D5CDD505-2E9C-101B-9397-08002B2CF9AE}" pid="4" name="CustomServerURL">
    <vt:lpwstr>https://asud.ess-enes.ru/asud_ess/doc-upload</vt:lpwstr>
  </property>
  <property fmtid="{D5CDD505-2E9C-101B-9397-08002B2CF9AE}" pid="5" name="CustomUserId">
    <vt:lpwstr>PavlovDP</vt:lpwstr>
  </property>
  <property fmtid="{D5CDD505-2E9C-101B-9397-08002B2CF9AE}" pid="6" name="CustomObjectState">
    <vt:lpwstr>180939569</vt:lpwstr>
  </property>
  <property fmtid="{D5CDD505-2E9C-101B-9397-08002B2CF9AE}" pid="7" name="localFileProperties">
    <vt:lpwstr>PAVLOV-DP2.Pavlov-DP.C:\Users\PAVLOV~1\AppData\Local\Temp\AsudCheckout\0900057880d21f1c\Приказ_об_изменении_183_от_01_06_2010.docx.docm</vt:lpwstr>
  </property>
</Properties>
</file>